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F0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                                                                                                  Бекітемін</w:t>
      </w:r>
    </w:p>
    <w:p w:rsidR="00D704F0" w:rsidRDefault="00D704F0" w:rsidP="00D704F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 w:rsidRPr="006A555E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«Айналайын»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бөбекжайы»                                      </w:t>
      </w:r>
    </w:p>
    <w:p w:rsidR="00D704F0" w:rsidRPr="006A555E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                                                                                                                КМҚК д</w:t>
      </w:r>
      <w:r w:rsidRPr="006A555E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иректор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ы</w:t>
      </w:r>
    </w:p>
    <w:p w:rsidR="00D704F0" w:rsidRPr="006A555E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                                                                                                                </w:t>
      </w:r>
      <w:r w:rsidRPr="006A555E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Г.Т.Альменбетова </w:t>
      </w:r>
    </w:p>
    <w:p w:rsidR="00D704F0" w:rsidRPr="00D704F0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                                                                                                                         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«__»_______202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4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жыл</w:t>
      </w:r>
    </w:p>
    <w:p w:rsidR="00D704F0" w:rsidRPr="00D704F0" w:rsidRDefault="00D704F0" w:rsidP="00D704F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</w:p>
    <w:p w:rsidR="00D704F0" w:rsidRPr="00D704F0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</w:pP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Сыбайлас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жемқорлыққа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қарсы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іс-қимыл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бойынша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іс-шаралар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жоспары</w:t>
      </w:r>
    </w:p>
    <w:p w:rsidR="00D704F0" w:rsidRPr="00D704F0" w:rsidRDefault="00D704F0" w:rsidP="00D704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</w:pPr>
    </w:p>
    <w:p w:rsidR="00D704F0" w:rsidRPr="004809EF" w:rsidRDefault="00D704F0" w:rsidP="00D704F0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  <w:r w:rsidRPr="00D704F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zh-CN"/>
        </w:rPr>
        <w:t>Мақсаты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: «Айналайын» бөбекжайында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»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КМҚК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сыбайлас жемқорлықтың тиімді алдын алуға бағытталған ұйымдастырушылық-құқықтық</w:t>
      </w:r>
      <w:r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</w:t>
      </w:r>
      <w:r w:rsidRPr="00D704F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тетіктерді, адамгершілік психологиялық атмосфераны құру және енгізу</w:t>
      </w:r>
    </w:p>
    <w:tbl>
      <w:tblPr>
        <w:tblW w:w="1028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0" w:type="dxa"/>
          <w:bottom w:w="28" w:type="dxa"/>
        </w:tblCellMar>
        <w:tblLook w:val="0000"/>
      </w:tblPr>
      <w:tblGrid>
        <w:gridCol w:w="5665"/>
        <w:gridCol w:w="1985"/>
        <w:gridCol w:w="2633"/>
      </w:tblGrid>
      <w:tr w:rsidR="00D704F0" w:rsidRPr="005A5C94" w:rsidTr="00A17C29">
        <w:tc>
          <w:tcPr>
            <w:tcW w:w="5665" w:type="dxa"/>
            <w:shd w:val="clear" w:color="auto" w:fill="auto"/>
          </w:tcPr>
          <w:p w:rsidR="00D704F0" w:rsidRPr="004809EF" w:rsidRDefault="00D704F0" w:rsidP="00A17C29">
            <w:pPr>
              <w:suppressLineNumbers/>
              <w:suppressAutoHyphens/>
              <w:spacing w:before="40" w:after="40" w:line="240" w:lineRule="auto"/>
              <w:ind w:left="100" w:hanging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809EF">
              <w:rPr>
                <w:rFonts w:ascii="Times New Roman" w:hAnsi="Times New Roman" w:cs="Times New Roman"/>
                <w:b/>
                <w:sz w:val="24"/>
                <w:szCs w:val="24"/>
              </w:rPr>
              <w:t>Іс-</w:t>
            </w:r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шараның</w:t>
            </w:r>
            <w:r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4809EF" w:rsidRDefault="00D704F0" w:rsidP="00A17C29">
            <w:pPr>
              <w:suppressLineNumbers/>
              <w:suppressAutoHyphens/>
              <w:spacing w:before="40" w:after="40" w:line="240" w:lineRule="auto"/>
              <w:ind w:left="100" w:hanging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Өткізу</w:t>
            </w:r>
            <w:r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мерзі</w:t>
            </w:r>
            <w:proofErr w:type="gramStart"/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4809EF">
              <w:rPr>
                <w:rStyle w:val="ezkurwreuab5ozgtqnkl"/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4809EF" w:rsidRDefault="00D704F0" w:rsidP="00A17C29">
            <w:pPr>
              <w:suppressLineNumbers/>
              <w:suppressAutoHyphens/>
              <w:spacing w:before="40" w:after="40" w:line="240" w:lineRule="auto"/>
              <w:ind w:left="100" w:hanging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80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zh-CN"/>
              </w:rPr>
              <w:t>а</w:t>
            </w:r>
            <w:proofErr w:type="spellStart"/>
            <w:r w:rsidRPr="00480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уаптылдар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  <w:left w:w="108" w:type="dxa"/>
          </w:tblCellMar>
        </w:tblPrEx>
        <w:tc>
          <w:tcPr>
            <w:tcW w:w="10283" w:type="dxa"/>
            <w:gridSpan w:val="3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1.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Сыбайлас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жемқорлыққа қарсы і</w:t>
            </w:r>
            <w:proofErr w:type="gramStart"/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с-</w:t>
            </w:r>
            <w:proofErr w:type="gramEnd"/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қимыл саласындағы заңнаманың сақталуын бақылау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numPr>
                <w:ilvl w:val="1"/>
                <w:numId w:val="1"/>
              </w:numPr>
              <w:suppressLineNumbers/>
              <w:suppressAutoHyphens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Іс-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шаралар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жоспарын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құру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Қазан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2024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жыл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өбекжай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дағы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жемқорлыққа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қарсы іс-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шаралардың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тиімділігіне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ониторинг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жүргізу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D704F0" w:rsidRDefault="00D704F0" w:rsidP="00A17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тоқса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D704F0" w:rsidRPr="005A5C94" w:rsidRDefault="00D704F0" w:rsidP="00A17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рет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1.3.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жемқорлыққа қарсы і</w:t>
            </w:r>
            <w:proofErr w:type="gram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қимыл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саласындағы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заңнаманы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"тұрмыстық"сыбайлас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жемқорлыққа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қарсы іс-қимыл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қабылданатын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шаралардың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тиімділігі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мәселелерді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қарау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4F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4F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еңбек ұжымының жалпы жиналыстарында</w:t>
            </w:r>
            <w:r w:rsidRPr="00D704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4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4F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704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ата-</w:t>
            </w:r>
            <w:r w:rsidRPr="00D704F0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аналар комитеттерінің, педагогикалық кеңестердің отырыстарында</w:t>
            </w:r>
            <w:r w:rsidRPr="00D704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04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ата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-аналар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жиналыстарында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1.4.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ызметт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ақпараттық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қолжетімділігін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қамтамасыз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мақсатында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бөбекжай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сайтының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жұмыс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істеуі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1.5.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Ашық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Сайтта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4809EF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айына </w:t>
            </w: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рет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есепші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1.6.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өбекжай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мүлкін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тиімділігін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түгендеуді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жүргізу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</w:t>
            </w:r>
            <w:proofErr w:type="gram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ұйрық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желтоқсан 2025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жыл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Шаруашылық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бө</w:t>
            </w:r>
            <w:proofErr w:type="gram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</w:t>
            </w:r>
            <w:proofErr w:type="gram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імінің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меңгерушісі</w:t>
            </w:r>
          </w:p>
        </w:tc>
      </w:tr>
      <w:tr w:rsidR="00D704F0" w:rsidRPr="005A5C94" w:rsidTr="00A17C29">
        <w:tblPrEx>
          <w:tblCellMar>
            <w:top w:w="0" w:type="dxa"/>
            <w:left w:w="108" w:type="dxa"/>
          </w:tblCellMar>
        </w:tblPrEx>
        <w:tc>
          <w:tcPr>
            <w:tcW w:w="10283" w:type="dxa"/>
            <w:gridSpan w:val="3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2. </w:t>
            </w:r>
            <w:proofErr w:type="spellStart"/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жемқорлықтың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алдын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алу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мақсатында</w:t>
            </w:r>
            <w:r w:rsidRPr="005A5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жұмыс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істеуді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жетілдіру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жөніндегі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шаралар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2.1. Жаңадан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келген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қызметкерлермен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сыбайлас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жемқ</w:t>
            </w:r>
            <w:proofErr w:type="gram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орлы</w:t>
            </w:r>
            <w:proofErr w:type="gram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ққа қарсы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стандартты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зерделеу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2.2.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жемқорлық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 - жол 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жоқ!»</w:t>
            </w:r>
            <w:r w:rsidRPr="005A5C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</w:t>
            </w:r>
            <w:r w:rsidRPr="005A5C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жаңарту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   2.3.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Ішкі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бақылау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жүргізу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704F0" w:rsidRDefault="00D704F0" w:rsidP="00A17C29">
            <w:pPr>
              <w:suppressLineNumbers/>
              <w:suppressAutoHyphens/>
              <w:spacing w:after="0" w:line="240" w:lineRule="auto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09EF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-оқу сабақтарын өткізуді ұйымдастыру</w:t>
            </w:r>
          </w:p>
          <w:p w:rsidR="00D704F0" w:rsidRDefault="00D704F0" w:rsidP="00A17C29">
            <w:pPr>
              <w:suppressLineNumbers/>
              <w:suppressAutoHyphens/>
              <w:spacing w:after="0" w:line="240" w:lineRule="auto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09EF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-тәрбиеленушілерді тамақтандыруды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809EF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D704F0" w:rsidRPr="004809EF" w:rsidRDefault="00D704F0" w:rsidP="00A17C29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4809EF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-білім</w:t>
            </w:r>
            <w:r w:rsidRPr="004809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беру </w:t>
            </w:r>
            <w:r w:rsidRPr="004809EF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процесіне барлық қатысушылардың құқықтарын сақтау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ұрақты</w:t>
            </w:r>
          </w:p>
        </w:tc>
        <w:tc>
          <w:tcPr>
            <w:tcW w:w="2633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2.4.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жемқорлыққа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қарсы заңнаманың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орындалуын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қамтамасыз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жөнінде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тиі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шаралар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қабылдамайтын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қызметкерлерді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тәртіптік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жауаптылыққа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тарту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Анықтау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фактісі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2.5.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әсімдерді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пайдалана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тәрбиемен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оқыту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сапасын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бағалаудың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бірыңғай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жүйесін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құру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704F0" w:rsidRPr="005A5C94" w:rsidRDefault="00D704F0" w:rsidP="00A17C29">
            <w:pPr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қызметкерлерді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аттестаттау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Мониторингтік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зерттеулер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D704F0" w:rsidRPr="005A5C94" w:rsidRDefault="00D704F0" w:rsidP="00A17C29">
            <w:pPr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Style w:val="ezkurwreuab5ozgtqnkl"/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өбекжай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қызметінің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интроспекциясы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704F0" w:rsidRPr="005A5C94" w:rsidRDefault="00D704F0" w:rsidP="00A17C29">
            <w:pPr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Тәрбиемен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оқыту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сапасын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бағалау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критерийлерінің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бірыңғай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жүйесін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құру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Педагогтерді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аттестаттау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балалардың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құзыреттілігін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жылына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3рет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2.6.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Кадр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әселелері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шешімдер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қабылдау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ашықтық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жүйесін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қамтамасыз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ету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7D0B00" w:rsidRDefault="00D704F0" w:rsidP="00A17C29">
            <w:pPr>
              <w:suppressLineNumbers/>
              <w:suppressAutoHyphens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Тұрақта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</w:tc>
      </w:tr>
      <w:tr w:rsidR="00D704F0" w:rsidRPr="005A5C94" w:rsidTr="00A17C29">
        <w:tblPrEx>
          <w:tblCellMar>
            <w:top w:w="0" w:type="dxa"/>
            <w:left w:w="108" w:type="dxa"/>
          </w:tblCellMar>
        </w:tblPrEx>
        <w:tc>
          <w:tcPr>
            <w:tcW w:w="10283" w:type="dxa"/>
            <w:gridSpan w:val="3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3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.Б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ө</w:t>
            </w:r>
            <w:proofErr w:type="spellStart"/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бекжай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қызметкерлерін,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тәрбиеленушілерін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және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олардың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ата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аналарын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құқықтық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ағарту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және</w:t>
            </w:r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жемқорлыққа</w:t>
            </w:r>
            <w:r w:rsidRPr="005A5C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қарсы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құзыреттілігін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арттыру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жөніндегі</w:t>
            </w:r>
            <w:r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шаралар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3.1.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Қоғамда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proofErr w:type="spellStart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өзекті тақырыптарды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алыптастыру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ға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бағытталған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Халықаралық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жемқорлыққа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қарсы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күрес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күніне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(9желтоқсан)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арналған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іс-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шараларды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өткізу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Желтоқсанның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інші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күндігі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  <w:p w:rsidR="00D704F0" w:rsidRPr="007D0B0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әдіскер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3.2.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Ата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-аналар</w:t>
            </w:r>
            <w:proofErr w:type="gram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ға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арналған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жадынамалар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жасау</w:t>
            </w:r>
            <w:proofErr w:type="spellEnd"/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360"/>
              <w:rPr>
                <w:rStyle w:val="ezkurwreuab5ozgtqnkl"/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•"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сізге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пара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қажет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болса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•"Мұны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маңызды!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360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•"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Сыбайлас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не"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•"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Конвертте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тек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хат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болуы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гтар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  <w:left w:w="108" w:type="dxa"/>
          </w:tblCellMar>
        </w:tblPrEx>
        <w:tc>
          <w:tcPr>
            <w:tcW w:w="10283" w:type="dxa"/>
            <w:gridSpan w:val="3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A5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4.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өбекжай</w:t>
            </w:r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мен</w:t>
            </w:r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тәрбиеленушілердің</w:t>
            </w:r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ата</w:t>
            </w:r>
            <w:proofErr w:type="spellEnd"/>
            <w:r w:rsidRPr="005A5C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аналарының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заңды</w:t>
            </w:r>
            <w:proofErr w:type="gramEnd"/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өкілдерінің)</w:t>
            </w:r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</w:t>
            </w:r>
            <w:r w:rsidRPr="005A5C94">
              <w:rPr>
                <w:rStyle w:val="ezkurwreuab5ozgtqnkl"/>
                <w:rFonts w:ascii="Times New Roman" w:hAnsi="Times New Roman" w:cs="Times New Roman"/>
                <w:b/>
                <w:i/>
                <w:sz w:val="24"/>
                <w:szCs w:val="24"/>
              </w:rPr>
              <w:t>өзара</w:t>
            </w:r>
            <w:r w:rsidRPr="005A5C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і</w:t>
            </w:r>
            <w:proofErr w:type="gramStart"/>
            <w:r w:rsidRPr="005A5C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с-</w:t>
            </w:r>
            <w:proofErr w:type="gramEnd"/>
            <w:r w:rsidRPr="005A5C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қимылы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4.1.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Балаларды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өбекжай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ға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қабылдау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үшін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Indigo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24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сайтында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бос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орындарды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4.2.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"Мен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менің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құқықтарым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ақырыбында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лардың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суреттерінің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көрмесін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өткізу.</w:t>
            </w:r>
          </w:p>
        </w:tc>
        <w:tc>
          <w:tcPr>
            <w:tcW w:w="198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4.3. 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өбекжай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қызметі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сайынғы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жария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есепті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сайта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Тоқсанда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рет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4.4.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ыбайлас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жемқорлық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қақатысты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бөбекжай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дағы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саясатты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түсіндіру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мақсатында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топтық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ата-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аналар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жиналыстарын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өткізу</w:t>
            </w: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85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Жылына</w:t>
            </w:r>
            <w:proofErr w:type="spellEnd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рет</w:t>
            </w:r>
            <w:proofErr w:type="spellEnd"/>
          </w:p>
        </w:tc>
        <w:tc>
          <w:tcPr>
            <w:tcW w:w="2633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after="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D704F0" w:rsidRDefault="00D704F0" w:rsidP="00A17C29">
            <w:pPr>
              <w:suppressLineNumbers/>
              <w:suppressAutoHyphens/>
              <w:spacing w:after="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Әдіскер</w:t>
            </w:r>
          </w:p>
          <w:p w:rsidR="00D704F0" w:rsidRPr="005A5C94" w:rsidRDefault="00D704F0" w:rsidP="00A17C29">
            <w:pPr>
              <w:suppressLineNumbers/>
              <w:suppressAutoHyphens/>
              <w:spacing w:after="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proofErr w:type="spellStart"/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медбибі</w:t>
            </w:r>
            <w:proofErr w:type="spellEnd"/>
          </w:p>
        </w:tc>
      </w:tr>
      <w:tr w:rsidR="00D704F0" w:rsidRPr="005A5C94" w:rsidTr="00A17C29">
        <w:tblPrEx>
          <w:tblCellMar>
            <w:top w:w="0" w:type="dxa"/>
          </w:tblCellMar>
        </w:tblPrEx>
        <w:tc>
          <w:tcPr>
            <w:tcW w:w="5665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4.5.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 xml:space="preserve"> "Е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өті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</w:t>
            </w:r>
            <w:proofErr w:type="spellStart"/>
            <w:r w:rsidRPr="005A5C9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сайтында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электрондық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өтініштердің</w:t>
            </w:r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мониторингі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704F0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Ә</w:t>
            </w:r>
            <w:proofErr w:type="gramStart"/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айдың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соңында</w:t>
            </w:r>
          </w:p>
        </w:tc>
        <w:tc>
          <w:tcPr>
            <w:tcW w:w="2633" w:type="dxa"/>
            <w:shd w:val="clear" w:color="auto" w:fill="auto"/>
          </w:tcPr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Директор</w:t>
            </w:r>
          </w:p>
          <w:p w:rsidR="00D704F0" w:rsidRPr="005A5C94" w:rsidRDefault="00D704F0" w:rsidP="00A17C29">
            <w:pPr>
              <w:suppressLineNumbers/>
              <w:suppressAutoHyphens/>
              <w:spacing w:before="40" w:after="40" w:line="240" w:lineRule="auto"/>
              <w:ind w:left="100"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әдіскер</w:t>
            </w:r>
          </w:p>
        </w:tc>
      </w:tr>
    </w:tbl>
    <w:p w:rsidR="00D704F0" w:rsidRPr="005A5C94" w:rsidRDefault="00D704F0" w:rsidP="00D70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4F0" w:rsidRPr="005A5C94" w:rsidRDefault="00D704F0" w:rsidP="00D704F0">
      <w:pPr>
        <w:rPr>
          <w:rFonts w:ascii="Times New Roman" w:hAnsi="Times New Roman" w:cs="Times New Roman"/>
          <w:sz w:val="24"/>
          <w:szCs w:val="24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rPr>
          <w:sz w:val="24"/>
          <w:szCs w:val="24"/>
          <w:lang w:val="kk-KZ"/>
        </w:rPr>
      </w:pPr>
    </w:p>
    <w:p w:rsidR="00D704F0" w:rsidRPr="00F95182" w:rsidRDefault="00D704F0" w:rsidP="00D704F0">
      <w:pPr>
        <w:rPr>
          <w:sz w:val="24"/>
          <w:szCs w:val="24"/>
          <w:lang w:val="kk-KZ"/>
        </w:rPr>
      </w:pPr>
    </w:p>
    <w:p w:rsidR="00D704F0" w:rsidRDefault="00D704F0" w:rsidP="00D7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704F0" w:rsidRPr="00F95182" w:rsidRDefault="00D704F0" w:rsidP="00D7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2025 жылдың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арналған «Айналайын» бөбекжайында» КМҚК</w:t>
      </w:r>
    </w:p>
    <w:p w:rsidR="00D704F0" w:rsidRPr="00F95182" w:rsidRDefault="00D704F0" w:rsidP="00D7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қақарсы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саясат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жөніндегі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жұмыс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жоспарының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орындалуы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туралы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есеп</w:t>
      </w:r>
    </w:p>
    <w:p w:rsidR="00D704F0" w:rsidRPr="00F95182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Pr="00F95182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95182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Педагог қызметкерлер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заңнама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семинарлар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95182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өткізу:</w:t>
      </w:r>
    </w:p>
    <w:p w:rsidR="00D704F0" w:rsidRPr="00301A0E" w:rsidRDefault="00D704F0" w:rsidP="00D70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1A0E">
        <w:rPr>
          <w:rFonts w:ascii="Times New Roman" w:hAnsi="Times New Roman" w:cs="Times New Roman"/>
          <w:sz w:val="28"/>
          <w:szCs w:val="28"/>
          <w:lang w:val="kk-KZ"/>
        </w:rPr>
        <w:t xml:space="preserve">Жалпыға бірдей </w:t>
      </w:r>
      <w:r w:rsidRPr="00301A0E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құқықтық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оқыту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жоспарына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сәйкес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 xml:space="preserve"> директор Г.Т. Альменбетова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қараша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айында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бөбекжай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қызметкерлерін 2015 жылғы 18 қарашадағы №410 – VЗРК ҚР «Сыбайлас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іс-қимыл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туралы»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Заңымен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 xml:space="preserve">таныстырды.    </w:t>
      </w:r>
    </w:p>
    <w:p w:rsidR="00D704F0" w:rsidRPr="00301A0E" w:rsidRDefault="00D704F0" w:rsidP="00D70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1A0E">
        <w:rPr>
          <w:rFonts w:ascii="Times New Roman" w:hAnsi="Times New Roman" w:cs="Times New Roman"/>
          <w:sz w:val="28"/>
          <w:szCs w:val="28"/>
          <w:lang w:val="kk-KZ"/>
        </w:rPr>
        <w:t>Педагогтерге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топтың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қажеттіліктеріне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ақша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инауға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жолбермеу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мереке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қарсаңында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сыйлықтарқа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былдау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түсініктемелер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берілді.  Жыл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басында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«Әдеп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іс-қимыл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жөніндегі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уәкілді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тағайындау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туралы" 05.01.2025 жылғы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>бұйрық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sz w:val="28"/>
          <w:szCs w:val="28"/>
          <w:lang w:val="kk-KZ"/>
        </w:rPr>
        <w:t xml:space="preserve">шығарылды. </w:t>
      </w:r>
    </w:p>
    <w:p w:rsidR="00D704F0" w:rsidRPr="00301A0E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1A0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сананы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қалыптастыру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бойынша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 беру ұйымдары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арасында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тәжірибе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алмасу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бойынша диалог алаңдарын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301A0E">
        <w:rPr>
          <w:rFonts w:ascii="Times New Roman" w:hAnsi="Times New Roman" w:cs="Times New Roman"/>
          <w:b/>
          <w:bCs/>
          <w:sz w:val="28"/>
          <w:szCs w:val="28"/>
          <w:lang w:val="kk-KZ"/>
        </w:rPr>
        <w:t>ұйымдастыру:</w:t>
      </w:r>
    </w:p>
    <w:p w:rsidR="00D704F0" w:rsidRDefault="00D704F0" w:rsidP="00D70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2A0D">
        <w:rPr>
          <w:rFonts w:ascii="Times New Roman" w:hAnsi="Times New Roman" w:cs="Times New Roman"/>
          <w:sz w:val="28"/>
          <w:szCs w:val="28"/>
          <w:lang w:val="kk-KZ"/>
        </w:rPr>
        <w:t>Бөбекжай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қызметкерлерінің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әдеп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қызметтік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мінез – құлық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кодексі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әзірленді, онда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қызметкерлердің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негізгі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міндеттері, қызметтік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мінез-құлық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қағидалары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сондай-ақ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қызметкерлердің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қызметтік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мінез-құлқының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этикалық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қағидалары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көрсетілген. Тәрбиешіл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ер мен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 xml:space="preserve"> мамандардың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тәрбие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жұмысы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тұрғысынан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мектеп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асына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дейінгі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балаларда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жалпы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адамзаттық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құндылықтар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негізінде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жемқорлық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қақарсым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әдениетті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қалыптастыру, 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елсенді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тұруға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дайын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тұлғаны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тәрбиелеу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сияқты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мақсаттар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іске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асырылады. Балалармен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жеке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құқықтары мен міндеттерімен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таныстыру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мақсатында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сабақтар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өткізіледі</w:t>
      </w:r>
    </w:p>
    <w:p w:rsidR="00D704F0" w:rsidRPr="000F2A0D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5" w:history="1">
        <w:r w:rsidRPr="00860A97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https://www.facebook.com/share/r/cNoP4w2YNkPkA5vz/?mibextid=K8Wfd2</w:t>
        </w:r>
      </w:hyperlink>
    </w:p>
    <w:p w:rsidR="00D704F0" w:rsidRPr="000F2A0D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0F2A0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Ата-аналар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жиналысын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өткізу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барысында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заңсыз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ақшалай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қаражат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жинаудың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алдын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2A0D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алу</w:t>
      </w:r>
    </w:p>
    <w:p w:rsidR="00D704F0" w:rsidRPr="00010744" w:rsidRDefault="00D704F0" w:rsidP="00D70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0744">
        <w:rPr>
          <w:rFonts w:ascii="Times New Roman" w:hAnsi="Times New Roman" w:cs="Times New Roman"/>
          <w:sz w:val="28"/>
          <w:szCs w:val="28"/>
          <w:lang w:val="kk-KZ"/>
        </w:rPr>
        <w:t>Бөбекжай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жұмысына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қанағаттану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дәрежесін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анықтау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мақсатында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тәрбиеленушілердің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ата-аналарына (заңды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өкілдеріне) сауалнама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жүргізіледі.  Қазан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айында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ата-аналар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жиналысы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өтті. Ата-аналардан (заңды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өкілдерден) ақша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қаражатын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заңсыз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алу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фактілеріне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бермеуді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бақылау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 xml:space="preserve">күшейтілді. </w:t>
      </w:r>
    </w:p>
    <w:p w:rsidR="00D704F0" w:rsidRPr="00010744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4.Білім беру ұйымдарында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ақпараттық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стендтерді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әзірлеу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жаңарту:</w:t>
      </w:r>
    </w:p>
    <w:p w:rsidR="00D704F0" w:rsidRPr="00010744" w:rsidRDefault="00D704F0" w:rsidP="00D70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0744">
        <w:rPr>
          <w:rFonts w:ascii="Times New Roman" w:hAnsi="Times New Roman" w:cs="Times New Roman"/>
          <w:sz w:val="28"/>
          <w:szCs w:val="28"/>
          <w:lang w:val="kk-KZ"/>
        </w:rPr>
        <w:t>Бөбекжайда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ақпараттық стенд бар. 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үнемі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жаңартылып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отырады.</w:t>
      </w:r>
    </w:p>
    <w:p w:rsidR="00D704F0" w:rsidRPr="00010744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5. 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жұмыстарына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ішкі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талдау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жүргізу. </w:t>
      </w:r>
    </w:p>
    <w:p w:rsidR="00D704F0" w:rsidRPr="00010744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0744">
        <w:rPr>
          <w:rFonts w:ascii="Times New Roman" w:hAnsi="Times New Roman" w:cs="Times New Roman"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жемқорлық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іс- шара жүргізу барысында кемшіліктер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байқалмады. Еңбек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ақы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төлеу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қорының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ынталандырушы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бөлігін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қалыптастыру мен бөлудің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заңдылығына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бақылау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0744">
        <w:rPr>
          <w:rFonts w:ascii="Times New Roman" w:hAnsi="Times New Roman" w:cs="Times New Roman"/>
          <w:sz w:val="28"/>
          <w:szCs w:val="28"/>
          <w:lang w:val="kk-KZ"/>
        </w:rPr>
        <w:t>жүргізілді</w:t>
      </w:r>
    </w:p>
    <w:p w:rsidR="00D704F0" w:rsidRPr="00D704F0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6.  Әлеуметтік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желілерде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бөбекжай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басшысының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қатысуымен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сұхбат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орналастыру. </w:t>
      </w:r>
    </w:p>
    <w:p w:rsidR="00D704F0" w:rsidRPr="00D704F0" w:rsidRDefault="00D704F0" w:rsidP="00D704F0">
      <w:pPr>
        <w:pStyle w:val="a5"/>
        <w:shd w:val="clear" w:color="auto" w:fill="FFFFFF"/>
        <w:spacing w:before="0" w:beforeAutospacing="0" w:after="0" w:afterAutospacing="0"/>
        <w:ind w:firstLine="708"/>
        <w:rPr>
          <w:rFonts w:eastAsiaTheme="minorEastAsia"/>
          <w:sz w:val="28"/>
          <w:szCs w:val="28"/>
          <w:lang w:val="kk-KZ" w:eastAsia="ru-RU"/>
        </w:rPr>
      </w:pPr>
      <w:r w:rsidRPr="00D704F0">
        <w:rPr>
          <w:rFonts w:eastAsiaTheme="minorEastAsia"/>
          <w:sz w:val="28"/>
          <w:szCs w:val="28"/>
          <w:lang w:val="kk-KZ" w:eastAsia="ru-RU"/>
        </w:rPr>
        <w:t>Сыбайлас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жемқорлыққа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қарсы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саясаттың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жұмысы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бойынша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ақ</w:t>
      </w:r>
      <w:bookmarkStart w:id="0" w:name="_GoBack"/>
      <w:bookmarkEnd w:id="0"/>
      <w:r w:rsidRPr="00D704F0">
        <w:rPr>
          <w:rFonts w:eastAsiaTheme="minorEastAsia"/>
          <w:sz w:val="28"/>
          <w:szCs w:val="28"/>
          <w:lang w:val="kk-KZ" w:eastAsia="ru-RU"/>
        </w:rPr>
        <w:t>парат</w:t>
      </w:r>
      <w:r>
        <w:rPr>
          <w:rFonts w:eastAsiaTheme="minorEastAsia"/>
          <w:sz w:val="28"/>
          <w:szCs w:val="28"/>
          <w:lang w:val="kk-KZ" w:eastAsia="ru-RU"/>
        </w:rPr>
        <w:t xml:space="preserve"> </w:t>
      </w:r>
      <w:r w:rsidRPr="00D704F0">
        <w:rPr>
          <w:rFonts w:eastAsiaTheme="minorEastAsia"/>
          <w:sz w:val="28"/>
          <w:szCs w:val="28"/>
          <w:lang w:val="kk-KZ" w:eastAsia="ru-RU"/>
        </w:rPr>
        <w:t>орналастырылады</w:t>
      </w:r>
    </w:p>
    <w:p w:rsidR="00D704F0" w:rsidRPr="00D704F0" w:rsidRDefault="00D704F0" w:rsidP="00D704F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hyperlink r:id="rId6" w:history="1">
        <w:r w:rsidRPr="00D704F0">
          <w:rPr>
            <w:rStyle w:val="a6"/>
            <w:sz w:val="28"/>
            <w:szCs w:val="28"/>
            <w:lang w:val="kk-KZ"/>
          </w:rPr>
          <w:t>https://www.instagram.com/reel/Cw4Ir2LIX_a/?igsh=dTFzajI2MXNhcDZl</w:t>
        </w:r>
      </w:hyperlink>
    </w:p>
    <w:p w:rsidR="00D704F0" w:rsidRPr="00D704F0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7" w:history="1">
        <w:r w:rsidRPr="00860A97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https://www.facebook.com/share/r/cNoP4w2YNkPkA5vz/?mibextid=K8Wfd2</w:t>
        </w:r>
      </w:hyperlink>
    </w:p>
    <w:p w:rsidR="00D704F0" w:rsidRPr="00D704F0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7. Бөбекжай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ресми интернет-ресурсында "Сыбайлас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іс-қимыл" бөлімін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өзектендіру.    </w:t>
      </w:r>
    </w:p>
    <w:p w:rsidR="00D704F0" w:rsidRPr="00D704F0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704F0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Қызметтің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ақпараттық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қолжетімділігін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қамтамасыз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ету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мақсатында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 xml:space="preserve">бөбекжайдың сайты бар </w:t>
      </w:r>
      <w:r>
        <w:fldChar w:fldCharType="begin"/>
      </w:r>
      <w:r w:rsidRPr="00D704F0">
        <w:rPr>
          <w:lang w:val="kk-KZ"/>
        </w:rPr>
        <w:instrText>HYPERLINK "https://aynalaiyn.edu.kz/"</w:instrText>
      </w:r>
      <w:r>
        <w:fldChar w:fldCharType="separate"/>
      </w:r>
      <w:r w:rsidRPr="00D704F0">
        <w:rPr>
          <w:rStyle w:val="a6"/>
          <w:rFonts w:ascii="Times New Roman" w:hAnsi="Times New Roman" w:cs="Times New Roman"/>
          <w:sz w:val="28"/>
          <w:szCs w:val="28"/>
          <w:lang w:val="kk-KZ"/>
        </w:rPr>
        <w:t>https://aynalaiyn.edu.kz/</w:t>
      </w:r>
      <w:r>
        <w:fldChar w:fldCharType="end"/>
      </w:r>
      <w:r>
        <w:rPr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онда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іс-қимыл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бөлімі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көрсетілген. Сайт үнемі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жаңартылып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отырады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қолжетімді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қажетті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ақпаратпен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толықтырылады. Сайтта "Сыбайлас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қалай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тұру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керек", "Сыбайлас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жемқорлыққа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іс-қимыл", "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гер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Сізден пара талап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етілсе"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жадынамалары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орналастырылған. Бөбекжай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сайтында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қаржыландыру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жоспары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орналастырылған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sz w:val="28"/>
          <w:szCs w:val="28"/>
          <w:lang w:val="kk-KZ"/>
        </w:rPr>
        <w:t>Ашық бюджет бөлімі де бар.</w:t>
      </w:r>
    </w:p>
    <w:p w:rsidR="00D704F0" w:rsidRPr="00D704F0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704F0"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Мемлекеттік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сатып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порталының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тауарлар мен көрсетілетін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қызметтердің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бағасын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көтеру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мәніне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704F0">
        <w:rPr>
          <w:rFonts w:ascii="Times New Roman" w:hAnsi="Times New Roman" w:cs="Times New Roman"/>
          <w:b/>
          <w:bCs/>
          <w:sz w:val="28"/>
          <w:szCs w:val="28"/>
          <w:lang w:val="kk-KZ"/>
        </w:rPr>
        <w:t>мониторингі:</w:t>
      </w:r>
    </w:p>
    <w:p w:rsidR="00D704F0" w:rsidRPr="003C4DC5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сатып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порталында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3C4DC5">
        <w:rPr>
          <w:rFonts w:ascii="Times New Roman" w:hAnsi="Times New Roman" w:cs="Times New Roman"/>
          <w:sz w:val="28"/>
          <w:szCs w:val="28"/>
        </w:rPr>
        <w:t>. Жасалған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4DC5">
        <w:rPr>
          <w:rFonts w:ascii="Times New Roman" w:hAnsi="Times New Roman" w:cs="Times New Roman"/>
          <w:sz w:val="28"/>
          <w:szCs w:val="28"/>
        </w:rPr>
        <w:t>бағалар 202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3C4DC5">
        <w:rPr>
          <w:rFonts w:ascii="Times New Roman" w:hAnsi="Times New Roman" w:cs="Times New Roman"/>
          <w:sz w:val="28"/>
          <w:szCs w:val="28"/>
        </w:rPr>
        <w:t>жыл</w:t>
      </w:r>
      <w:proofErr w:type="gramEnd"/>
      <w:r w:rsidRPr="003C4DC5">
        <w:rPr>
          <w:rFonts w:ascii="Times New Roman" w:hAnsi="Times New Roman" w:cs="Times New Roman"/>
          <w:sz w:val="28"/>
          <w:szCs w:val="28"/>
        </w:rPr>
        <w:t>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4DC5">
        <w:rPr>
          <w:rFonts w:ascii="Times New Roman" w:hAnsi="Times New Roman" w:cs="Times New Roman"/>
          <w:sz w:val="28"/>
          <w:szCs w:val="28"/>
        </w:rPr>
        <w:t>бөлінген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бюджетке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4DC5">
        <w:rPr>
          <w:rFonts w:ascii="Times New Roman" w:hAnsi="Times New Roman" w:cs="Times New Roman"/>
          <w:sz w:val="28"/>
          <w:szCs w:val="28"/>
        </w:rPr>
        <w:t>сәйкес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3C4D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4DC5">
        <w:rPr>
          <w:rFonts w:ascii="Times New Roman" w:hAnsi="Times New Roman" w:cs="Times New Roman"/>
          <w:sz w:val="28"/>
          <w:szCs w:val="28"/>
        </w:rPr>
        <w:t>асыра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4DC5">
        <w:rPr>
          <w:rFonts w:ascii="Times New Roman" w:hAnsi="Times New Roman" w:cs="Times New Roman"/>
          <w:sz w:val="28"/>
          <w:szCs w:val="28"/>
        </w:rPr>
        <w:t>бағаланбаған.</w:t>
      </w:r>
    </w:p>
    <w:p w:rsidR="00D704F0" w:rsidRPr="003C4DC5" w:rsidRDefault="00D704F0" w:rsidP="00D7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127635</wp:posOffset>
            </wp:positionV>
            <wp:extent cx="2867025" cy="30289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-84013</wp:posOffset>
            </wp:positionH>
            <wp:positionV relativeFrom="paragraph">
              <wp:posOffset>128104</wp:posOffset>
            </wp:positionV>
            <wp:extent cx="2866970" cy="3029447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70" cy="302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04F0" w:rsidRPr="00D704F0" w:rsidRDefault="00D704F0" w:rsidP="00D704F0">
      <w:pPr>
        <w:rPr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</w:t>
      </w:r>
    </w:p>
    <w:p w:rsidR="00D704F0" w:rsidRDefault="00D704F0" w:rsidP="00D704F0">
      <w:pPr>
        <w:tabs>
          <w:tab w:val="left" w:pos="20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704F0" w:rsidRDefault="00D704F0" w:rsidP="00D704F0">
      <w:pPr>
        <w:rPr>
          <w:sz w:val="24"/>
          <w:szCs w:val="24"/>
        </w:rPr>
      </w:pPr>
    </w:p>
    <w:p w:rsidR="00D704F0" w:rsidRPr="000100EB" w:rsidRDefault="00D704F0" w:rsidP="00D704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5249" cy="1659251"/>
            <wp:effectExtent l="19050" t="0" r="7951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51" cy="165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4F0" w:rsidRDefault="00D704F0" w:rsidP="00D704F0">
      <w:pPr>
        <w:tabs>
          <w:tab w:val="left" w:pos="9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3517900</wp:posOffset>
            </wp:positionH>
            <wp:positionV relativeFrom="paragraph">
              <wp:posOffset>93345</wp:posOffset>
            </wp:positionV>
            <wp:extent cx="2763520" cy="189992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133350</wp:posOffset>
            </wp:positionV>
            <wp:extent cx="2763520" cy="1788795"/>
            <wp:effectExtent l="19050" t="0" r="0" b="0"/>
            <wp:wrapNone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  <w:lang w:val="kk-KZ"/>
        </w:rPr>
      </w:pPr>
    </w:p>
    <w:p w:rsidR="00D704F0" w:rsidRDefault="00D704F0" w:rsidP="00D704F0">
      <w:pPr>
        <w:suppressAutoHyphens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Default="00D704F0" w:rsidP="00D704F0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Default="00D704F0" w:rsidP="00D704F0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Default="00D704F0" w:rsidP="00D704F0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Default="00D704F0" w:rsidP="00D704F0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Default="00D704F0" w:rsidP="00D704F0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704F0" w:rsidRPr="00923DF8" w:rsidRDefault="00D704F0" w:rsidP="00D704F0">
      <w:pPr>
        <w:rPr>
          <w:sz w:val="24"/>
          <w:szCs w:val="24"/>
          <w:lang w:val="kk-KZ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Pr="006A555E" w:rsidRDefault="00D704F0" w:rsidP="00D704F0">
      <w:pPr>
        <w:rPr>
          <w:sz w:val="24"/>
          <w:szCs w:val="24"/>
        </w:rPr>
      </w:pPr>
    </w:p>
    <w:p w:rsidR="00D704F0" w:rsidRDefault="00D704F0" w:rsidP="00D704F0"/>
    <w:p w:rsidR="00447DEE" w:rsidRDefault="00447DEE"/>
    <w:sectPr w:rsidR="00447DEE" w:rsidSect="007D0B00">
      <w:pgSz w:w="11906" w:h="16838"/>
      <w:pgMar w:top="426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70B9A"/>
    <w:multiLevelType w:val="multilevel"/>
    <w:tmpl w:val="7DD4A3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1AD6860"/>
    <w:multiLevelType w:val="hybridMultilevel"/>
    <w:tmpl w:val="D16CA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163517"/>
    <w:multiLevelType w:val="multilevel"/>
    <w:tmpl w:val="D4A8A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04F0"/>
    <w:rsid w:val="00447DEE"/>
    <w:rsid w:val="00D7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7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D704F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04F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704F0"/>
    <w:rPr>
      <w:color w:val="800080" w:themeColor="followedHyperlink"/>
      <w:u w:val="single"/>
    </w:rPr>
  </w:style>
  <w:style w:type="character" w:customStyle="1" w:styleId="ezkurwreuab5ozgtqnkl">
    <w:name w:val="ezkurwreuab5ozgtqnkl"/>
    <w:basedOn w:val="a0"/>
    <w:rsid w:val="00D70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share/r/cNoP4w2YNkPkA5vz/?mibextid=K8Wfd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eel/Cw4Ir2LIX_a/?igsh=dTFzajI2MXNhcDZ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facebook.com/share/r/cNoP4w2YNkPkA5vz/?mibextid=K8Wfd2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1187</Words>
  <Characters>6772</Characters>
  <Application>Microsoft Office Word</Application>
  <DocSecurity>0</DocSecurity>
  <Lines>56</Lines>
  <Paragraphs>15</Paragraphs>
  <ScaleCrop>false</ScaleCrop>
  <Company/>
  <LinksUpToDate>false</LinksUpToDate>
  <CharactersWithSpaces>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Mektep</dc:creator>
  <cp:keywords/>
  <dc:description/>
  <cp:lastModifiedBy>Mektep</cp:lastModifiedBy>
  <cp:revision>2</cp:revision>
  <dcterms:created xsi:type="dcterms:W3CDTF">2025-04-03T05:03:00Z</dcterms:created>
  <dcterms:modified xsi:type="dcterms:W3CDTF">2025-04-03T05:07:00Z</dcterms:modified>
</cp:coreProperties>
</file>